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8297" w14:textId="2E2D1751" w:rsidR="00DB6823" w:rsidRPr="00E10FAC" w:rsidRDefault="00E10FAC" w:rsidP="00E10FAC">
      <w:pPr>
        <w:pStyle w:val="Body"/>
        <w:jc w:val="center"/>
        <w:rPr>
          <w:rFonts w:ascii="Calibri" w:hAnsi="Calibri" w:cs="Calibri"/>
          <w:b/>
          <w:bCs/>
          <w:color w:val="auto"/>
          <w:sz w:val="28"/>
          <w:szCs w:val="28"/>
        </w:rPr>
      </w:pPr>
      <w:r>
        <w:rPr>
          <w:rFonts w:ascii="Calibri" w:hAnsi="Calibri" w:cs="Calibri"/>
          <w:b/>
          <w:bCs/>
          <w:color w:val="auto"/>
          <w:sz w:val="28"/>
          <w:szCs w:val="28"/>
        </w:rPr>
        <w:t>HAWES &amp; HIGH ABBOTSIDE PAR</w:t>
      </w:r>
      <w:r w:rsidR="00B76831" w:rsidRPr="00065F09">
        <w:rPr>
          <w:rFonts w:ascii="Calibri" w:hAnsi="Calibri" w:cs="Calibri"/>
          <w:b/>
          <w:bCs/>
          <w:color w:val="auto"/>
          <w:sz w:val="28"/>
          <w:szCs w:val="28"/>
        </w:rPr>
        <w:t>ISH COUNCIL</w:t>
      </w:r>
    </w:p>
    <w:p w14:paraId="0A40911B" w14:textId="77777777" w:rsidR="00DB6823" w:rsidRPr="00065F09" w:rsidRDefault="00DB6823">
      <w:pPr>
        <w:pStyle w:val="Body"/>
        <w:jc w:val="center"/>
        <w:rPr>
          <w:rFonts w:ascii="Calibri" w:eastAsia="Charter Roman" w:hAnsi="Calibri" w:cs="Calibri"/>
          <w:b/>
          <w:bCs/>
          <w:color w:val="auto"/>
          <w:sz w:val="28"/>
          <w:szCs w:val="28"/>
        </w:rPr>
      </w:pPr>
    </w:p>
    <w:p w14:paraId="6A0B7FC3" w14:textId="77777777" w:rsidR="00DB6823" w:rsidRPr="00065F09" w:rsidRDefault="00B76831">
      <w:pPr>
        <w:pStyle w:val="Body"/>
        <w:jc w:val="center"/>
        <w:rPr>
          <w:rFonts w:ascii="Calibri" w:eastAsia="Charter Roman" w:hAnsi="Calibri" w:cs="Calibri"/>
          <w:b/>
          <w:bCs/>
          <w:color w:val="auto"/>
          <w:sz w:val="28"/>
          <w:szCs w:val="28"/>
        </w:rPr>
      </w:pPr>
      <w:r w:rsidRPr="00065F09">
        <w:rPr>
          <w:rFonts w:ascii="Calibri" w:hAnsi="Calibri" w:cs="Calibri"/>
          <w:b/>
          <w:bCs/>
          <w:color w:val="auto"/>
          <w:sz w:val="28"/>
          <w:szCs w:val="28"/>
        </w:rPr>
        <w:t xml:space="preserve">MINUTES OF AN EXTRAORDINARY MEETING </w:t>
      </w:r>
    </w:p>
    <w:p w14:paraId="56315C91" w14:textId="24051FBB" w:rsidR="00DB6823" w:rsidRPr="00065F09" w:rsidRDefault="00B76831">
      <w:pPr>
        <w:pStyle w:val="Body"/>
        <w:jc w:val="center"/>
        <w:rPr>
          <w:rFonts w:ascii="Calibri" w:eastAsia="Charter Roman" w:hAnsi="Calibri" w:cs="Calibri"/>
          <w:b/>
          <w:bCs/>
          <w:color w:val="auto"/>
          <w:sz w:val="28"/>
          <w:szCs w:val="28"/>
        </w:rPr>
      </w:pPr>
      <w:r w:rsidRPr="00065F09">
        <w:rPr>
          <w:rFonts w:ascii="Calibri" w:hAnsi="Calibri" w:cs="Calibri"/>
          <w:b/>
          <w:bCs/>
          <w:color w:val="auto"/>
          <w:sz w:val="28"/>
          <w:szCs w:val="28"/>
        </w:rPr>
        <w:t xml:space="preserve">HELD AT </w:t>
      </w:r>
      <w:r w:rsidR="00E10FAC">
        <w:rPr>
          <w:rFonts w:ascii="Calibri" w:hAnsi="Calibri" w:cs="Calibri"/>
          <w:b/>
          <w:bCs/>
          <w:color w:val="auto"/>
          <w:sz w:val="28"/>
          <w:szCs w:val="28"/>
        </w:rPr>
        <w:t>GAYLE INSTITUTE, GAYLE</w:t>
      </w:r>
    </w:p>
    <w:p w14:paraId="3EB902C3" w14:textId="0089354D" w:rsidR="00DB6823" w:rsidRPr="00065F09" w:rsidRDefault="00B76831">
      <w:pPr>
        <w:pStyle w:val="Body"/>
        <w:jc w:val="center"/>
        <w:rPr>
          <w:rFonts w:ascii="Calibri" w:eastAsia="Charter Roman" w:hAnsi="Calibri" w:cs="Calibri"/>
          <w:b/>
          <w:bCs/>
          <w:color w:val="auto"/>
          <w:sz w:val="28"/>
          <w:szCs w:val="28"/>
        </w:rPr>
      </w:pPr>
      <w:r w:rsidRPr="00065F09">
        <w:rPr>
          <w:rFonts w:ascii="Calibri" w:hAnsi="Calibri" w:cs="Calibri"/>
          <w:b/>
          <w:bCs/>
          <w:color w:val="auto"/>
          <w:sz w:val="28"/>
          <w:szCs w:val="28"/>
        </w:rPr>
        <w:t xml:space="preserve">ON </w:t>
      </w:r>
      <w:r w:rsidR="005C19DA" w:rsidRPr="00065F09">
        <w:rPr>
          <w:rFonts w:ascii="Calibri" w:hAnsi="Calibri" w:cs="Calibri"/>
          <w:b/>
          <w:bCs/>
          <w:color w:val="auto"/>
          <w:sz w:val="28"/>
          <w:szCs w:val="28"/>
        </w:rPr>
        <w:t>MONDAY</w:t>
      </w:r>
      <w:r w:rsidRPr="00065F09">
        <w:rPr>
          <w:rFonts w:ascii="Calibri" w:hAnsi="Calibri" w:cs="Calibri"/>
          <w:b/>
          <w:bCs/>
          <w:color w:val="auto"/>
          <w:sz w:val="28"/>
          <w:szCs w:val="28"/>
        </w:rPr>
        <w:t xml:space="preserve"> </w:t>
      </w:r>
      <w:r w:rsidR="00E10FAC">
        <w:rPr>
          <w:rFonts w:ascii="Calibri" w:hAnsi="Calibri" w:cs="Calibri"/>
          <w:b/>
          <w:bCs/>
          <w:color w:val="auto"/>
          <w:sz w:val="28"/>
          <w:szCs w:val="28"/>
        </w:rPr>
        <w:t>24</w:t>
      </w:r>
      <w:r w:rsidR="005C19DA" w:rsidRPr="00065F09">
        <w:rPr>
          <w:rFonts w:ascii="Calibri" w:hAnsi="Calibri" w:cs="Calibri"/>
          <w:b/>
          <w:bCs/>
          <w:color w:val="auto"/>
          <w:sz w:val="28"/>
          <w:szCs w:val="28"/>
          <w:vertAlign w:val="superscript"/>
        </w:rPr>
        <w:t>TH</w:t>
      </w:r>
      <w:r w:rsidR="005C19DA" w:rsidRPr="00065F09">
        <w:rPr>
          <w:rFonts w:ascii="Calibri" w:hAnsi="Calibri" w:cs="Calibri"/>
          <w:b/>
          <w:bCs/>
          <w:color w:val="auto"/>
          <w:sz w:val="28"/>
          <w:szCs w:val="28"/>
        </w:rPr>
        <w:t xml:space="preserve"> </w:t>
      </w:r>
      <w:r w:rsidRPr="00065F09">
        <w:rPr>
          <w:rFonts w:ascii="Calibri" w:hAnsi="Calibri" w:cs="Calibri"/>
          <w:b/>
          <w:bCs/>
          <w:color w:val="auto"/>
          <w:sz w:val="28"/>
          <w:szCs w:val="28"/>
        </w:rPr>
        <w:t xml:space="preserve"> </w:t>
      </w:r>
      <w:r w:rsidR="00E10FAC">
        <w:rPr>
          <w:rFonts w:ascii="Calibri" w:hAnsi="Calibri" w:cs="Calibri"/>
          <w:b/>
          <w:bCs/>
          <w:color w:val="auto"/>
          <w:sz w:val="28"/>
          <w:szCs w:val="28"/>
        </w:rPr>
        <w:t>AUGUST</w:t>
      </w:r>
      <w:r w:rsidRPr="00065F09">
        <w:rPr>
          <w:rFonts w:ascii="Calibri" w:hAnsi="Calibri" w:cs="Calibri"/>
          <w:b/>
          <w:bCs/>
          <w:color w:val="auto"/>
          <w:sz w:val="28"/>
          <w:szCs w:val="28"/>
        </w:rPr>
        <w:t xml:space="preserve"> 202</w:t>
      </w:r>
      <w:r w:rsidR="00E10FAC">
        <w:rPr>
          <w:rFonts w:ascii="Calibri" w:hAnsi="Calibri" w:cs="Calibri"/>
          <w:b/>
          <w:bCs/>
          <w:color w:val="auto"/>
          <w:sz w:val="28"/>
          <w:szCs w:val="28"/>
        </w:rPr>
        <w:t>6</w:t>
      </w:r>
    </w:p>
    <w:p w14:paraId="5AABD5BE" w14:textId="77777777" w:rsidR="00DB6823" w:rsidRPr="00065F09" w:rsidRDefault="00DB6823">
      <w:pPr>
        <w:pStyle w:val="Body"/>
        <w:jc w:val="center"/>
        <w:rPr>
          <w:rFonts w:ascii="Calibri" w:eastAsia="Charter Roman" w:hAnsi="Calibri" w:cs="Calibri"/>
          <w:b/>
          <w:bCs/>
          <w:color w:val="auto"/>
          <w:sz w:val="28"/>
          <w:szCs w:val="28"/>
        </w:rPr>
      </w:pPr>
    </w:p>
    <w:p w14:paraId="0D33D13D" w14:textId="77777777" w:rsidR="00DB6823" w:rsidRPr="001751F2" w:rsidRDefault="00DB6823">
      <w:pPr>
        <w:pStyle w:val="Body"/>
        <w:jc w:val="center"/>
        <w:rPr>
          <w:rFonts w:ascii="Charter Roman" w:eastAsia="Charter Roman" w:hAnsi="Charter Roman" w:cs="Charter Roman"/>
          <w:b/>
          <w:bCs/>
          <w:color w:val="auto"/>
        </w:rPr>
      </w:pPr>
    </w:p>
    <w:p w14:paraId="17EEC444" w14:textId="77777777" w:rsidR="00DB6823" w:rsidRPr="001751F2" w:rsidRDefault="00DB6823">
      <w:pPr>
        <w:pStyle w:val="Body"/>
        <w:jc w:val="center"/>
        <w:rPr>
          <w:rFonts w:ascii="Charter Roman" w:eastAsia="Charter Roman" w:hAnsi="Charter Roman" w:cs="Charter Roman"/>
          <w:b/>
          <w:bCs/>
          <w:color w:val="auto"/>
        </w:rPr>
      </w:pPr>
    </w:p>
    <w:p w14:paraId="3DEC1389" w14:textId="77777777" w:rsidR="00DB6823" w:rsidRPr="00065F09" w:rsidRDefault="00B76831">
      <w:pPr>
        <w:pStyle w:val="Body"/>
        <w:jc w:val="both"/>
        <w:rPr>
          <w:rFonts w:ascii="Calibri" w:eastAsia="Charter Roman" w:hAnsi="Calibri" w:cs="Calibri"/>
          <w:b/>
          <w:bCs/>
          <w:i/>
          <w:iCs/>
          <w:color w:val="auto"/>
          <w:sz w:val="24"/>
          <w:szCs w:val="24"/>
        </w:rPr>
      </w:pPr>
      <w:r w:rsidRPr="00065F09">
        <w:rPr>
          <w:rFonts w:ascii="Calibri" w:hAnsi="Calibri" w:cs="Calibri"/>
          <w:b/>
          <w:bCs/>
          <w:i/>
          <w:iCs/>
          <w:color w:val="auto"/>
          <w:sz w:val="24"/>
          <w:szCs w:val="24"/>
          <w:u w:val="single"/>
        </w:rPr>
        <w:t>Present</w:t>
      </w:r>
      <w:r w:rsidRPr="00065F09">
        <w:rPr>
          <w:rFonts w:ascii="Calibri" w:hAnsi="Calibri" w:cs="Calibri"/>
          <w:b/>
          <w:bCs/>
          <w:i/>
          <w:iCs/>
          <w:color w:val="auto"/>
          <w:sz w:val="24"/>
          <w:szCs w:val="24"/>
        </w:rPr>
        <w:t>:</w:t>
      </w:r>
    </w:p>
    <w:p w14:paraId="481C37ED" w14:textId="5CB7647B" w:rsidR="00DB6823" w:rsidRDefault="00B76831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  <w:r w:rsidRPr="00065F09">
        <w:rPr>
          <w:rFonts w:ascii="Calibri" w:hAnsi="Calibri" w:cs="Calibri"/>
          <w:color w:val="auto"/>
          <w:sz w:val="24"/>
          <w:szCs w:val="24"/>
        </w:rPr>
        <w:t>Cllr</w:t>
      </w:r>
      <w:r w:rsidR="00E10FAC">
        <w:rPr>
          <w:rFonts w:ascii="Calibri" w:hAnsi="Calibri" w:cs="Calibri"/>
          <w:color w:val="auto"/>
          <w:sz w:val="24"/>
          <w:szCs w:val="24"/>
        </w:rPr>
        <w:t>s</w:t>
      </w:r>
      <w:r w:rsidRPr="00065F09">
        <w:rPr>
          <w:rFonts w:ascii="Calibri" w:hAnsi="Calibri" w:cs="Calibri"/>
          <w:color w:val="auto"/>
          <w:sz w:val="24"/>
          <w:szCs w:val="24"/>
        </w:rPr>
        <w:t xml:space="preserve"> J</w:t>
      </w:r>
      <w:r w:rsidR="00E10FAC">
        <w:rPr>
          <w:rFonts w:ascii="Calibri" w:hAnsi="Calibri" w:cs="Calibri"/>
          <w:color w:val="auto"/>
          <w:sz w:val="24"/>
          <w:szCs w:val="24"/>
        </w:rPr>
        <w:t>ill McMullon</w:t>
      </w:r>
      <w:r w:rsidRPr="00065F09">
        <w:rPr>
          <w:rFonts w:ascii="Calibri" w:hAnsi="Calibri" w:cs="Calibri"/>
          <w:color w:val="auto"/>
          <w:sz w:val="24"/>
          <w:szCs w:val="24"/>
        </w:rPr>
        <w:t xml:space="preserve"> (Ch</w:t>
      </w:r>
      <w:r w:rsidR="00E10FAC">
        <w:rPr>
          <w:rFonts w:ascii="Calibri" w:hAnsi="Calibri" w:cs="Calibri"/>
          <w:color w:val="auto"/>
          <w:sz w:val="24"/>
          <w:szCs w:val="24"/>
        </w:rPr>
        <w:t>air) Peter Metcalfe;</w:t>
      </w:r>
      <w:r w:rsidR="005C19DA" w:rsidRPr="00065F0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E10FAC">
        <w:rPr>
          <w:rFonts w:ascii="Calibri" w:hAnsi="Calibri" w:cs="Calibri"/>
          <w:color w:val="auto"/>
          <w:sz w:val="24"/>
          <w:szCs w:val="24"/>
        </w:rPr>
        <w:t>Sheila Alderson;</w:t>
      </w:r>
      <w:r w:rsidRPr="00065F09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E10FAC">
        <w:rPr>
          <w:rFonts w:ascii="Calibri" w:hAnsi="Calibri" w:cs="Calibri"/>
          <w:color w:val="auto"/>
          <w:sz w:val="24"/>
          <w:szCs w:val="24"/>
        </w:rPr>
        <w:t>David Cockett ;Yurek Waluda; Ruth Lindsay; Nichola Hillary; Dave Stephenson</w:t>
      </w:r>
    </w:p>
    <w:p w14:paraId="6A60CB6C" w14:textId="5DF11311" w:rsidR="009E5350" w:rsidRPr="00E10FAC" w:rsidRDefault="009E5350">
      <w:pPr>
        <w:pStyle w:val="Body"/>
        <w:tabs>
          <w:tab w:val="left" w:pos="4716"/>
        </w:tabs>
        <w:jc w:val="both"/>
        <w:rPr>
          <w:rFonts w:ascii="Calibri" w:eastAsia="Charter Roman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Two Candidates</w:t>
      </w:r>
    </w:p>
    <w:p w14:paraId="7D9A6585" w14:textId="53D8F24E" w:rsidR="00DB6823" w:rsidRPr="00065F09" w:rsidRDefault="00E10FAC">
      <w:pPr>
        <w:pStyle w:val="Body"/>
        <w:tabs>
          <w:tab w:val="left" w:pos="4716"/>
        </w:tabs>
        <w:jc w:val="both"/>
        <w:rPr>
          <w:rFonts w:ascii="Calibri" w:eastAsia="Charter Roman" w:hAnsi="Calibri" w:cs="Calibri"/>
          <w:color w:val="auto"/>
          <w:sz w:val="24"/>
          <w:szCs w:val="24"/>
        </w:rPr>
      </w:pPr>
      <w:r>
        <w:rPr>
          <w:rFonts w:ascii="Calibri" w:eastAsia="Charter Roman" w:hAnsi="Calibri" w:cs="Calibri"/>
          <w:color w:val="auto"/>
          <w:sz w:val="24"/>
          <w:szCs w:val="24"/>
        </w:rPr>
        <w:t>Apologies: Cllr. Emma Blades</w:t>
      </w:r>
    </w:p>
    <w:p w14:paraId="2735AB22" w14:textId="77777777" w:rsidR="005C19DA" w:rsidRPr="00065F09" w:rsidRDefault="005C19DA">
      <w:pPr>
        <w:pStyle w:val="Body"/>
        <w:tabs>
          <w:tab w:val="left" w:pos="4716"/>
        </w:tabs>
        <w:jc w:val="both"/>
        <w:rPr>
          <w:rFonts w:ascii="Calibri" w:eastAsia="Charter Roman" w:hAnsi="Calibri" w:cs="Calibri"/>
          <w:color w:val="auto"/>
          <w:sz w:val="24"/>
          <w:szCs w:val="24"/>
        </w:rPr>
      </w:pPr>
      <w:r w:rsidRPr="00065F09">
        <w:rPr>
          <w:rFonts w:ascii="Calibri" w:eastAsia="Charter Roman" w:hAnsi="Calibri" w:cs="Calibri"/>
          <w:color w:val="auto"/>
          <w:sz w:val="24"/>
          <w:szCs w:val="24"/>
        </w:rPr>
        <w:t>Clerk Kate Kelly</w:t>
      </w:r>
    </w:p>
    <w:p w14:paraId="50F30F18" w14:textId="77777777" w:rsidR="005C19DA" w:rsidRPr="00065F09" w:rsidRDefault="005C19DA">
      <w:pPr>
        <w:pStyle w:val="Body"/>
        <w:tabs>
          <w:tab w:val="left" w:pos="4716"/>
        </w:tabs>
        <w:jc w:val="both"/>
        <w:rPr>
          <w:rFonts w:ascii="Calibri" w:eastAsia="Charter Roman" w:hAnsi="Calibri" w:cs="Calibri"/>
          <w:color w:val="auto"/>
          <w:sz w:val="24"/>
          <w:szCs w:val="24"/>
        </w:rPr>
      </w:pPr>
    </w:p>
    <w:p w14:paraId="1796DA19" w14:textId="65CE4479" w:rsidR="00DB6823" w:rsidRPr="00065F09" w:rsidRDefault="00B76831">
      <w:pPr>
        <w:pStyle w:val="Body"/>
        <w:tabs>
          <w:tab w:val="left" w:pos="4716"/>
        </w:tabs>
        <w:jc w:val="both"/>
        <w:rPr>
          <w:rFonts w:ascii="Calibri" w:eastAsia="Charter Roman" w:hAnsi="Calibri" w:cs="Calibri"/>
          <w:color w:val="auto"/>
          <w:sz w:val="24"/>
          <w:szCs w:val="24"/>
        </w:rPr>
      </w:pPr>
      <w:r w:rsidRPr="00065F09">
        <w:rPr>
          <w:rFonts w:ascii="Calibri" w:hAnsi="Calibri" w:cs="Calibri"/>
          <w:color w:val="auto"/>
          <w:sz w:val="24"/>
          <w:szCs w:val="24"/>
        </w:rPr>
        <w:t xml:space="preserve">The meeting had been called for the specific reason of </w:t>
      </w:r>
      <w:r w:rsidR="00E10FAC">
        <w:rPr>
          <w:rFonts w:ascii="Calibri" w:hAnsi="Calibri" w:cs="Calibri"/>
          <w:color w:val="auto"/>
          <w:sz w:val="24"/>
          <w:szCs w:val="24"/>
        </w:rPr>
        <w:t xml:space="preserve">holding interviews and appointing a new </w:t>
      </w:r>
      <w:proofErr w:type="spellStart"/>
      <w:r w:rsidR="00E10FAC">
        <w:rPr>
          <w:rFonts w:ascii="Calibri" w:hAnsi="Calibri" w:cs="Calibri"/>
          <w:color w:val="auto"/>
          <w:sz w:val="24"/>
          <w:szCs w:val="24"/>
        </w:rPr>
        <w:t>Councillor</w:t>
      </w:r>
      <w:proofErr w:type="spellEnd"/>
      <w:r w:rsidR="00E10FAC">
        <w:rPr>
          <w:rFonts w:ascii="Calibri" w:hAnsi="Calibri" w:cs="Calibri"/>
          <w:color w:val="auto"/>
          <w:sz w:val="24"/>
          <w:szCs w:val="24"/>
        </w:rPr>
        <w:t xml:space="preserve"> to fill the existing vacancy.</w:t>
      </w:r>
    </w:p>
    <w:p w14:paraId="1139A469" w14:textId="77777777" w:rsidR="00DB6823" w:rsidRPr="00065F09" w:rsidRDefault="00DB6823">
      <w:pPr>
        <w:pStyle w:val="Body"/>
        <w:tabs>
          <w:tab w:val="left" w:pos="4716"/>
        </w:tabs>
        <w:jc w:val="both"/>
        <w:rPr>
          <w:rFonts w:ascii="Calibri" w:eastAsia="Charter Roman" w:hAnsi="Calibri" w:cs="Calibri"/>
          <w:color w:val="auto"/>
          <w:sz w:val="24"/>
          <w:szCs w:val="24"/>
        </w:rPr>
      </w:pPr>
    </w:p>
    <w:p w14:paraId="1FB8805F" w14:textId="17D2639A" w:rsidR="00DB6823" w:rsidRDefault="00E10FAC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The two candidates were interviewed separately and asked to answer the same List of Questions. They were also asked why they wished to become a </w:t>
      </w:r>
      <w:proofErr w:type="spellStart"/>
      <w:r>
        <w:rPr>
          <w:rFonts w:ascii="Calibri" w:hAnsi="Calibri" w:cs="Calibri"/>
          <w:color w:val="auto"/>
          <w:sz w:val="24"/>
          <w:szCs w:val="24"/>
        </w:rPr>
        <w:t>Councillor</w:t>
      </w:r>
      <w:proofErr w:type="spellEnd"/>
      <w:r>
        <w:rPr>
          <w:rFonts w:ascii="Calibri" w:hAnsi="Calibri" w:cs="Calibri"/>
          <w:color w:val="auto"/>
          <w:sz w:val="24"/>
          <w:szCs w:val="24"/>
        </w:rPr>
        <w:t xml:space="preserve"> and what skills they had that made them suitable.</w:t>
      </w:r>
    </w:p>
    <w:p w14:paraId="2C73F552" w14:textId="77777777" w:rsidR="00E10FAC" w:rsidRDefault="00E10FAC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</w:p>
    <w:p w14:paraId="78D8AF06" w14:textId="53F25F06" w:rsidR="00E10FAC" w:rsidRDefault="00E10FAC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Both Candidates gave a very good Account of themselves and all </w:t>
      </w:r>
      <w:proofErr w:type="spellStart"/>
      <w:r>
        <w:rPr>
          <w:rFonts w:ascii="Calibri" w:hAnsi="Calibri" w:cs="Calibri"/>
          <w:color w:val="auto"/>
          <w:sz w:val="24"/>
          <w:szCs w:val="24"/>
        </w:rPr>
        <w:t>Cou</w:t>
      </w:r>
      <w:r w:rsidR="009E5350">
        <w:rPr>
          <w:rFonts w:ascii="Calibri" w:hAnsi="Calibri" w:cs="Calibri"/>
          <w:color w:val="auto"/>
          <w:sz w:val="24"/>
          <w:szCs w:val="24"/>
        </w:rPr>
        <w:t>ncillors</w:t>
      </w:r>
      <w:proofErr w:type="spellEnd"/>
      <w:r w:rsidR="009E5350">
        <w:rPr>
          <w:rFonts w:ascii="Calibri" w:hAnsi="Calibri" w:cs="Calibri"/>
          <w:color w:val="auto"/>
          <w:sz w:val="24"/>
          <w:szCs w:val="24"/>
        </w:rPr>
        <w:t xml:space="preserve"> agreed that they wish they could appoint both.</w:t>
      </w:r>
    </w:p>
    <w:p w14:paraId="340D27B7" w14:textId="63F3B380" w:rsidR="009E5350" w:rsidRDefault="009E5350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However a vote was taken and the successful candidate was Jasmine Brown.</w:t>
      </w:r>
    </w:p>
    <w:p w14:paraId="2D989E2B" w14:textId="77777777" w:rsidR="009E5350" w:rsidRDefault="009E5350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</w:p>
    <w:p w14:paraId="29E50BBB" w14:textId="62904602" w:rsidR="009E5350" w:rsidRDefault="009E5350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Jasmine was then formally proposed by Cllr. Lindsay &amp; seconded by Cllr. Metcalfe.</w:t>
      </w:r>
    </w:p>
    <w:p w14:paraId="03BEADA3" w14:textId="77777777" w:rsidR="009E5350" w:rsidRDefault="009E5350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</w:p>
    <w:p w14:paraId="4248FEB1" w14:textId="4B21D166" w:rsidR="009E5350" w:rsidRDefault="009E5350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Jasmine was welcomed to the Council and signed the Declaration of Acceptance of Office.</w:t>
      </w:r>
    </w:p>
    <w:p w14:paraId="0DBD28C5" w14:textId="77777777" w:rsidR="006B7D06" w:rsidRDefault="006B7D06">
      <w:pPr>
        <w:pStyle w:val="Body"/>
        <w:tabs>
          <w:tab w:val="left" w:pos="4716"/>
        </w:tabs>
        <w:jc w:val="both"/>
        <w:rPr>
          <w:rFonts w:ascii="Calibri" w:hAnsi="Calibri" w:cs="Calibri"/>
          <w:color w:val="auto"/>
          <w:sz w:val="24"/>
          <w:szCs w:val="24"/>
        </w:rPr>
      </w:pPr>
    </w:p>
    <w:p w14:paraId="042448FA" w14:textId="3655A813" w:rsidR="006B7D06" w:rsidRPr="00065F09" w:rsidRDefault="006B7D06">
      <w:pPr>
        <w:pStyle w:val="Body"/>
        <w:tabs>
          <w:tab w:val="left" w:pos="4716"/>
        </w:tabs>
        <w:jc w:val="both"/>
        <w:rPr>
          <w:rFonts w:ascii="Calibri" w:eastAsia="Charter Roman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>The Second candidate was thanked very much for applying and requested to re-apply if a further position became vacant.</w:t>
      </w:r>
    </w:p>
    <w:p w14:paraId="554AE25F" w14:textId="77777777" w:rsidR="00DB6823" w:rsidRPr="00065F09" w:rsidRDefault="00DB6823">
      <w:pPr>
        <w:pStyle w:val="Body"/>
        <w:tabs>
          <w:tab w:val="left" w:pos="4716"/>
        </w:tabs>
        <w:jc w:val="both"/>
        <w:rPr>
          <w:rFonts w:ascii="Calibri" w:hAnsi="Calibri" w:cs="Calibri"/>
          <w:sz w:val="24"/>
          <w:szCs w:val="24"/>
        </w:rPr>
      </w:pPr>
    </w:p>
    <w:sectPr w:rsidR="00DB6823" w:rsidRPr="00065F0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FA8A2" w14:textId="77777777" w:rsidR="00454CB4" w:rsidRDefault="00454CB4">
      <w:r>
        <w:separator/>
      </w:r>
    </w:p>
  </w:endnote>
  <w:endnote w:type="continuationSeparator" w:id="0">
    <w:p w14:paraId="383D83AB" w14:textId="77777777" w:rsidR="00454CB4" w:rsidRDefault="0045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rter Roman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CC6D" w14:textId="77777777" w:rsidR="00DB6823" w:rsidRDefault="00DB68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C315A" w14:textId="77777777" w:rsidR="00454CB4" w:rsidRDefault="00454CB4">
      <w:r>
        <w:separator/>
      </w:r>
    </w:p>
  </w:footnote>
  <w:footnote w:type="continuationSeparator" w:id="0">
    <w:p w14:paraId="07CD19D0" w14:textId="77777777" w:rsidR="00454CB4" w:rsidRDefault="0045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B22C" w14:textId="77777777" w:rsidR="00DB6823" w:rsidRDefault="00DB68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A5AB3"/>
    <w:multiLevelType w:val="hybridMultilevel"/>
    <w:tmpl w:val="7BD40814"/>
    <w:lvl w:ilvl="0" w:tplc="4192DAB4">
      <w:start w:val="1"/>
      <w:numFmt w:val="decimal"/>
      <w:lvlText w:val="%1."/>
      <w:lvlJc w:val="left"/>
      <w:pPr>
        <w:tabs>
          <w:tab w:val="left" w:pos="4716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9AA3B9C">
      <w:start w:val="1"/>
      <w:numFmt w:val="decimal"/>
      <w:lvlText w:val="%2."/>
      <w:lvlJc w:val="left"/>
      <w:pPr>
        <w:tabs>
          <w:tab w:val="left" w:pos="4716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20AEC54">
      <w:start w:val="1"/>
      <w:numFmt w:val="decimal"/>
      <w:lvlText w:val="%3."/>
      <w:lvlJc w:val="left"/>
      <w:pPr>
        <w:tabs>
          <w:tab w:val="left" w:pos="4716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8EC6AB4">
      <w:start w:val="1"/>
      <w:numFmt w:val="decimal"/>
      <w:lvlText w:val="%4."/>
      <w:lvlJc w:val="left"/>
      <w:pPr>
        <w:tabs>
          <w:tab w:val="left" w:pos="4716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288EC0C">
      <w:start w:val="1"/>
      <w:numFmt w:val="decimal"/>
      <w:lvlText w:val="%5."/>
      <w:lvlJc w:val="left"/>
      <w:pPr>
        <w:tabs>
          <w:tab w:val="left" w:pos="4716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8F0B346">
      <w:start w:val="1"/>
      <w:numFmt w:val="decimal"/>
      <w:lvlText w:val="%6."/>
      <w:lvlJc w:val="left"/>
      <w:pPr>
        <w:tabs>
          <w:tab w:val="left" w:pos="4716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90ADEEC">
      <w:start w:val="1"/>
      <w:numFmt w:val="decimal"/>
      <w:lvlText w:val="%7."/>
      <w:lvlJc w:val="left"/>
      <w:pPr>
        <w:tabs>
          <w:tab w:val="left" w:pos="4716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048E476">
      <w:start w:val="1"/>
      <w:numFmt w:val="decimal"/>
      <w:lvlText w:val="%8."/>
      <w:lvlJc w:val="left"/>
      <w:pPr>
        <w:tabs>
          <w:tab w:val="left" w:pos="4716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09E010C">
      <w:start w:val="1"/>
      <w:numFmt w:val="decimal"/>
      <w:lvlText w:val="%9."/>
      <w:lvlJc w:val="left"/>
      <w:pPr>
        <w:tabs>
          <w:tab w:val="left" w:pos="4716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9D03E28"/>
    <w:multiLevelType w:val="hybridMultilevel"/>
    <w:tmpl w:val="5546B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53E1A"/>
    <w:multiLevelType w:val="hybridMultilevel"/>
    <w:tmpl w:val="4162C73A"/>
    <w:lvl w:ilvl="0" w:tplc="8C10A8AE">
      <w:start w:val="1"/>
      <w:numFmt w:val="bullet"/>
      <w:lvlText w:val="✓"/>
      <w:lvlJc w:val="left"/>
      <w:pPr>
        <w:tabs>
          <w:tab w:val="left" w:pos="4639"/>
        </w:tabs>
        <w:ind w:left="6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E5CE2">
      <w:start w:val="1"/>
      <w:numFmt w:val="bullet"/>
      <w:lvlText w:val="✓"/>
      <w:lvlJc w:val="left"/>
      <w:pPr>
        <w:tabs>
          <w:tab w:val="left" w:pos="4639"/>
        </w:tabs>
        <w:ind w:left="10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068F42">
      <w:start w:val="1"/>
      <w:numFmt w:val="bullet"/>
      <w:lvlText w:val="✓"/>
      <w:lvlJc w:val="left"/>
      <w:pPr>
        <w:tabs>
          <w:tab w:val="left" w:pos="4639"/>
        </w:tabs>
        <w:ind w:left="17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5CAC4E">
      <w:start w:val="1"/>
      <w:numFmt w:val="bullet"/>
      <w:lvlText w:val="✓"/>
      <w:lvlJc w:val="left"/>
      <w:pPr>
        <w:tabs>
          <w:tab w:val="left" w:pos="4639"/>
        </w:tabs>
        <w:ind w:left="24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F23722">
      <w:start w:val="1"/>
      <w:numFmt w:val="bullet"/>
      <w:lvlText w:val="✓"/>
      <w:lvlJc w:val="left"/>
      <w:pPr>
        <w:tabs>
          <w:tab w:val="left" w:pos="4639"/>
        </w:tabs>
        <w:ind w:left="31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C2F9A2">
      <w:start w:val="1"/>
      <w:numFmt w:val="bullet"/>
      <w:lvlText w:val="✓"/>
      <w:lvlJc w:val="left"/>
      <w:pPr>
        <w:tabs>
          <w:tab w:val="left" w:pos="4639"/>
        </w:tabs>
        <w:ind w:left="38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FED238">
      <w:start w:val="1"/>
      <w:numFmt w:val="bullet"/>
      <w:lvlText w:val="✓"/>
      <w:lvlJc w:val="left"/>
      <w:pPr>
        <w:tabs>
          <w:tab w:val="left" w:pos="4639"/>
        </w:tabs>
        <w:ind w:left="46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3A6D26">
      <w:start w:val="1"/>
      <w:numFmt w:val="bullet"/>
      <w:lvlText w:val="✓"/>
      <w:lvlJc w:val="left"/>
      <w:pPr>
        <w:tabs>
          <w:tab w:val="left" w:pos="4639"/>
        </w:tabs>
        <w:ind w:left="53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B46436">
      <w:start w:val="1"/>
      <w:numFmt w:val="bullet"/>
      <w:lvlText w:val="✓"/>
      <w:lvlJc w:val="left"/>
      <w:pPr>
        <w:tabs>
          <w:tab w:val="left" w:pos="4639"/>
        </w:tabs>
        <w:ind w:left="60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61243205">
    <w:abstractNumId w:val="0"/>
  </w:num>
  <w:num w:numId="2" w16cid:durableId="105277283">
    <w:abstractNumId w:val="2"/>
  </w:num>
  <w:num w:numId="3" w16cid:durableId="384379384">
    <w:abstractNumId w:val="2"/>
    <w:lvlOverride w:ilvl="0">
      <w:lvl w:ilvl="0" w:tplc="8C10A8AE">
        <w:start w:val="1"/>
        <w:numFmt w:val="bullet"/>
        <w:lvlText w:val="‣"/>
        <w:lvlJc w:val="left"/>
        <w:pPr>
          <w:tabs>
            <w:tab w:val="left" w:pos="4716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B2E5CE2">
        <w:start w:val="1"/>
        <w:numFmt w:val="bullet"/>
        <w:lvlText w:val="‣"/>
        <w:lvlJc w:val="left"/>
        <w:pPr>
          <w:tabs>
            <w:tab w:val="left" w:pos="4716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C068F42">
        <w:start w:val="1"/>
        <w:numFmt w:val="bullet"/>
        <w:lvlText w:val="‣"/>
        <w:lvlJc w:val="left"/>
        <w:pPr>
          <w:tabs>
            <w:tab w:val="left" w:pos="4716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65CAC4E">
        <w:start w:val="1"/>
        <w:numFmt w:val="bullet"/>
        <w:lvlText w:val="‣"/>
        <w:lvlJc w:val="left"/>
        <w:pPr>
          <w:tabs>
            <w:tab w:val="left" w:pos="4716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1F23722">
        <w:start w:val="1"/>
        <w:numFmt w:val="bullet"/>
        <w:lvlText w:val="‣"/>
        <w:lvlJc w:val="left"/>
        <w:pPr>
          <w:tabs>
            <w:tab w:val="left" w:pos="4716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C2F9A2">
        <w:start w:val="1"/>
        <w:numFmt w:val="bullet"/>
        <w:lvlText w:val="‣"/>
        <w:lvlJc w:val="left"/>
        <w:pPr>
          <w:tabs>
            <w:tab w:val="left" w:pos="4716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CFED238">
        <w:start w:val="1"/>
        <w:numFmt w:val="bullet"/>
        <w:lvlText w:val="‣"/>
        <w:lvlJc w:val="left"/>
        <w:pPr>
          <w:tabs>
            <w:tab w:val="left" w:pos="4716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A3A6D26">
        <w:start w:val="1"/>
        <w:numFmt w:val="bullet"/>
        <w:lvlText w:val="‣"/>
        <w:lvlJc w:val="left"/>
        <w:pPr>
          <w:tabs>
            <w:tab w:val="left" w:pos="4716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6B46436">
        <w:start w:val="1"/>
        <w:numFmt w:val="bullet"/>
        <w:lvlText w:val="‣"/>
        <w:lvlJc w:val="left"/>
        <w:pPr>
          <w:tabs>
            <w:tab w:val="left" w:pos="4716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243414550">
    <w:abstractNumId w:val="0"/>
    <w:lvlOverride w:ilvl="0">
      <w:lvl w:ilvl="0" w:tplc="4192DAB4">
        <w:start w:val="1"/>
        <w:numFmt w:val="decimal"/>
        <w:lvlText w:val="%1."/>
        <w:lvlJc w:val="left"/>
        <w:pPr>
          <w:tabs>
            <w:tab w:val="left" w:pos="756"/>
            <w:tab w:val="left" w:pos="4716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AA3B9C">
        <w:start w:val="1"/>
        <w:numFmt w:val="decimal"/>
        <w:lvlText w:val="%2."/>
        <w:lvlJc w:val="left"/>
        <w:pPr>
          <w:tabs>
            <w:tab w:val="left" w:pos="756"/>
            <w:tab w:val="left" w:pos="4716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20AEC54">
        <w:start w:val="1"/>
        <w:numFmt w:val="decimal"/>
        <w:lvlText w:val="%3."/>
        <w:lvlJc w:val="left"/>
        <w:pPr>
          <w:tabs>
            <w:tab w:val="left" w:pos="756"/>
            <w:tab w:val="left" w:pos="4716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8EC6AB4">
        <w:start w:val="1"/>
        <w:numFmt w:val="decimal"/>
        <w:lvlText w:val="%4."/>
        <w:lvlJc w:val="left"/>
        <w:pPr>
          <w:tabs>
            <w:tab w:val="left" w:pos="756"/>
            <w:tab w:val="left" w:pos="4716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88EC0C">
        <w:start w:val="1"/>
        <w:numFmt w:val="decimal"/>
        <w:lvlText w:val="%5."/>
        <w:lvlJc w:val="left"/>
        <w:pPr>
          <w:tabs>
            <w:tab w:val="left" w:pos="756"/>
            <w:tab w:val="left" w:pos="4716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8F0B346">
        <w:start w:val="1"/>
        <w:numFmt w:val="decimal"/>
        <w:lvlText w:val="%6."/>
        <w:lvlJc w:val="left"/>
        <w:pPr>
          <w:tabs>
            <w:tab w:val="left" w:pos="756"/>
            <w:tab w:val="left" w:pos="4716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90ADEEC">
        <w:start w:val="1"/>
        <w:numFmt w:val="decimal"/>
        <w:lvlText w:val="%7."/>
        <w:lvlJc w:val="left"/>
        <w:pPr>
          <w:tabs>
            <w:tab w:val="left" w:pos="756"/>
            <w:tab w:val="left" w:pos="4716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48E476">
        <w:start w:val="1"/>
        <w:numFmt w:val="decimal"/>
        <w:lvlText w:val="%8."/>
        <w:lvlJc w:val="left"/>
        <w:pPr>
          <w:tabs>
            <w:tab w:val="left" w:pos="756"/>
            <w:tab w:val="left" w:pos="4716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09E010C">
        <w:start w:val="1"/>
        <w:numFmt w:val="decimal"/>
        <w:lvlText w:val="%9."/>
        <w:lvlJc w:val="left"/>
        <w:pPr>
          <w:tabs>
            <w:tab w:val="left" w:pos="756"/>
            <w:tab w:val="left" w:pos="4716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30841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23"/>
    <w:rsid w:val="00065F09"/>
    <w:rsid w:val="001751F2"/>
    <w:rsid w:val="001C4626"/>
    <w:rsid w:val="002B30B4"/>
    <w:rsid w:val="003F7A69"/>
    <w:rsid w:val="00454CB4"/>
    <w:rsid w:val="005C19DA"/>
    <w:rsid w:val="005E7065"/>
    <w:rsid w:val="00607BB5"/>
    <w:rsid w:val="00621F20"/>
    <w:rsid w:val="006B7D06"/>
    <w:rsid w:val="00887FC5"/>
    <w:rsid w:val="008F2A75"/>
    <w:rsid w:val="009E5350"/>
    <w:rsid w:val="00AE6DED"/>
    <w:rsid w:val="00B76831"/>
    <w:rsid w:val="00CB15B0"/>
    <w:rsid w:val="00DB6823"/>
    <w:rsid w:val="00E10FAC"/>
    <w:rsid w:val="00EB6125"/>
    <w:rsid w:val="00EC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240C3"/>
  <w15:docId w15:val="{33473805-EFB0-43C3-948D-8C1ACF18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3F7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kate kelly</cp:lastModifiedBy>
  <cp:revision>3</cp:revision>
  <dcterms:created xsi:type="dcterms:W3CDTF">2026-09-29T12:50:00Z</dcterms:created>
  <dcterms:modified xsi:type="dcterms:W3CDTF">2026-09-29T13:03:00Z</dcterms:modified>
</cp:coreProperties>
</file>